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C867" w14:textId="740E11B0" w:rsidR="00AD621B" w:rsidRDefault="00290F18">
      <w:pPr>
        <w:pStyle w:val="BodyText"/>
        <w:spacing w:before="10"/>
        <w:rPr>
          <w:rFonts w:ascii="Times New Roman"/>
          <w:sz w:val="22"/>
        </w:rPr>
      </w:pPr>
      <w:r>
        <w:drawing>
          <wp:inline distT="0" distB="0" distL="0" distR="0" wp14:anchorId="5AC98293" wp14:editId="7FA32222">
            <wp:extent cx="2017395" cy="391795"/>
            <wp:effectExtent l="0" t="0" r="0" b="0"/>
            <wp:docPr id="16" name="Picture 16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E558" w14:textId="4C74CCFA" w:rsidR="00AD621B" w:rsidRDefault="00290F18">
      <w:pPr>
        <w:pStyle w:val="Title"/>
        <w:rPr>
          <w:sz w:val="172"/>
        </w:rPr>
      </w:pPr>
      <w:r>
        <w:rPr>
          <w:color w:val="0057A3"/>
          <w:spacing w:val="-3"/>
        </w:rPr>
        <w:t>Trauma</w:t>
      </w:r>
      <w:r>
        <w:rPr>
          <w:color w:val="0057A3"/>
          <w:spacing w:val="-14"/>
        </w:rPr>
        <w:t xml:space="preserve"> </w:t>
      </w:r>
      <w:r>
        <w:rPr>
          <w:color w:val="0057A3"/>
          <w:spacing w:val="-3"/>
        </w:rPr>
        <w:t>Research</w:t>
      </w:r>
      <w:r>
        <w:rPr>
          <w:color w:val="0057A3"/>
          <w:spacing w:val="-13"/>
        </w:rPr>
        <w:t xml:space="preserve"> </w:t>
      </w:r>
      <w:r>
        <w:rPr>
          <w:color w:val="0057A3"/>
          <w:spacing w:val="-2"/>
        </w:rPr>
        <w:t>Prize</w:t>
      </w:r>
      <w:r>
        <w:rPr>
          <w:color w:val="0057A3"/>
          <w:spacing w:val="-34"/>
        </w:rPr>
        <w:t xml:space="preserve"> </w:t>
      </w:r>
      <w:r w:rsidRPr="00290F18">
        <w:rPr>
          <w:color w:val="1F497D" w:themeColor="text2"/>
          <w:spacing w:val="-78"/>
          <w:position w:val="-67"/>
          <w:sz w:val="172"/>
        </w:rPr>
        <w:t>2022</w:t>
      </w:r>
    </w:p>
    <w:p w14:paraId="69533736" w14:textId="77777777" w:rsidR="00AD621B" w:rsidRDefault="00AD621B">
      <w:pPr>
        <w:pStyle w:val="BodyText"/>
        <w:rPr>
          <w:sz w:val="20"/>
        </w:rPr>
      </w:pPr>
    </w:p>
    <w:p w14:paraId="3879EF14" w14:textId="77777777" w:rsidR="00AD621B" w:rsidRDefault="00AD621B">
      <w:pPr>
        <w:pStyle w:val="BodyText"/>
        <w:rPr>
          <w:sz w:val="20"/>
        </w:rPr>
      </w:pPr>
    </w:p>
    <w:p w14:paraId="38D5B1A6" w14:textId="77777777" w:rsidR="00AD621B" w:rsidRDefault="00290F18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D44F77" wp14:editId="1DF961B2">
                <wp:simplePos x="0" y="0"/>
                <wp:positionH relativeFrom="page">
                  <wp:posOffset>517525</wp:posOffset>
                </wp:positionH>
                <wp:positionV relativeFrom="paragraph">
                  <wp:posOffset>128905</wp:posOffset>
                </wp:positionV>
                <wp:extent cx="6628130" cy="1700530"/>
                <wp:effectExtent l="0" t="0" r="1270" b="127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813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BEC2" w14:textId="62E3A95E" w:rsidR="00AD621B" w:rsidRDefault="00290F18">
                            <w:pPr>
                              <w:pStyle w:val="BodyText"/>
                              <w:spacing w:before="5" w:line="312" w:lineRule="auto"/>
                            </w:pPr>
                            <w:r>
                              <w:t>AOUK</w:t>
                            </w:r>
                            <w:r>
                              <w:rPr>
                                <w:spacing w:val="1"/>
                              </w:rPr>
                              <w:t xml:space="preserve"> &amp; I </w:t>
                            </w:r>
                            <w:r>
                              <w:t>invite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applications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£1,000.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surgeons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training,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room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personnel.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Entry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250-word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abstract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involving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aspect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musculoskeletal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trauma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hand,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proofErr w:type="spellStart"/>
                            <w:r>
                              <w:t>cranio</w:t>
                            </w:r>
                            <w:proofErr w:type="spellEnd"/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maxillofacial,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veterinary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spine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surgery).</w:t>
                            </w:r>
                          </w:p>
                          <w:p w14:paraId="74AAFA41" w14:textId="67447DEB" w:rsidR="00AD621B" w:rsidRDefault="00290F18">
                            <w:pPr>
                              <w:pStyle w:val="BodyText"/>
                              <w:spacing w:before="148" w:line="360" w:lineRule="atLeast"/>
                              <w:ind w:right="73"/>
                            </w:pPr>
                            <w:r>
                              <w:t>Successful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candidates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invited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manuscripts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AOUK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October</w:t>
                            </w:r>
                            <w:r>
                              <w:t>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assessed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originality,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t>presentation</w:t>
                            </w:r>
                            <w:proofErr w:type="gramEnd"/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44F7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0.75pt;margin-top:10.15pt;width:521.9pt;height:13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" filled="f" stroked="f">
                <v:path arrowok="t"/>
                <v:textbox inset="0,0,0,0">
                  <w:txbxContent>
                    <w:p w14:paraId="50A8BEC2" w14:textId="62E3A95E" w:rsidR="00AD621B" w:rsidRDefault="00290F18">
                      <w:pPr>
                        <w:pStyle w:val="BodyText"/>
                        <w:spacing w:before="5" w:line="312" w:lineRule="auto"/>
                      </w:pPr>
                      <w:r>
                        <w:t>AOUK</w:t>
                      </w:r>
                      <w:r>
                        <w:rPr>
                          <w:spacing w:val="1"/>
                        </w:rPr>
                        <w:t xml:space="preserve"> &amp; I </w:t>
                      </w:r>
                      <w:r>
                        <w:t>invite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applications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£1,000.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surgeons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training,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room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personnel.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Entry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250-word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abstract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involving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aspect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musculoskeletal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trauma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hand,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proofErr w:type="spellStart"/>
                      <w:r>
                        <w:t>cranio</w:t>
                      </w:r>
                      <w:proofErr w:type="spellEnd"/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maxillofacial,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veterinary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spine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surgery).</w:t>
                      </w:r>
                    </w:p>
                    <w:p w14:paraId="74AAFA41" w14:textId="67447DEB" w:rsidR="00AD621B" w:rsidRDefault="00290F18">
                      <w:pPr>
                        <w:pStyle w:val="BodyText"/>
                        <w:spacing w:before="148" w:line="360" w:lineRule="atLeast"/>
                        <w:ind w:right="73"/>
                      </w:pPr>
                      <w:r>
                        <w:t>Successful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candidates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invited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manuscripts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AOUK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October</w:t>
                      </w:r>
                      <w:r>
                        <w:t>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assessed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originality,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t>presentation</w:t>
                      </w:r>
                      <w:proofErr w:type="gramEnd"/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D0FE8" w14:textId="77777777" w:rsidR="00AD621B" w:rsidRDefault="00AD621B">
      <w:pPr>
        <w:pStyle w:val="BodyText"/>
        <w:rPr>
          <w:sz w:val="20"/>
        </w:rPr>
      </w:pPr>
    </w:p>
    <w:p w14:paraId="052838FC" w14:textId="77777777" w:rsidR="00AD621B" w:rsidRDefault="00290F18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25BEDD" wp14:editId="5A17C58D">
                <wp:simplePos x="0" y="0"/>
                <wp:positionH relativeFrom="page">
                  <wp:posOffset>517525</wp:posOffset>
                </wp:positionH>
                <wp:positionV relativeFrom="paragraph">
                  <wp:posOffset>118110</wp:posOffset>
                </wp:positionV>
                <wp:extent cx="6252845" cy="633730"/>
                <wp:effectExtent l="0" t="0" r="8255" b="127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284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73E2" w14:textId="77777777" w:rsidR="00AD621B" w:rsidRDefault="00290F18">
                            <w:pPr>
                              <w:pStyle w:val="BodyText"/>
                              <w:spacing w:before="5"/>
                            </w:pPr>
                            <w:r>
                              <w:rPr>
                                <w:color w:val="231F20"/>
                              </w:rPr>
                              <w:t>Abstracts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sent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to::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>-</w:t>
                            </w:r>
                          </w:p>
                          <w:p w14:paraId="0D2F74AE" w14:textId="77777777" w:rsidR="00AD621B" w:rsidRDefault="00290F18">
                            <w:pPr>
                              <w:pStyle w:val="BodyText"/>
                              <w:spacing w:before="21"/>
                            </w:pPr>
                            <w:proofErr w:type="spellStart"/>
                            <w:r>
                              <w:rPr>
                                <w:color w:val="0057A3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color w:val="0057A3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WGP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Eardley,</w:t>
                            </w:r>
                            <w:r>
                              <w:rPr>
                                <w:color w:val="0057A3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Research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and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Development</w:t>
                            </w:r>
                            <w:r>
                              <w:rPr>
                                <w:color w:val="0057A3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Chairman,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AOUK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(aouki1@btconnect.com)</w:t>
                            </w:r>
                          </w:p>
                          <w:p w14:paraId="709BE6F0" w14:textId="4288FD45" w:rsidR="00AD621B" w:rsidRDefault="00290F18">
                            <w:pPr>
                              <w:pStyle w:val="BodyText"/>
                              <w:spacing w:before="134"/>
                            </w:pPr>
                            <w:r>
                              <w:rPr>
                                <w:color w:val="0057A3"/>
                              </w:rPr>
                              <w:t>The</w:t>
                            </w:r>
                            <w:r>
                              <w:rPr>
                                <w:color w:val="0057A3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closing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date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for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submissions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is</w:t>
                            </w:r>
                            <w:r>
                              <w:rPr>
                                <w:color w:val="0057A3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57A3"/>
                              </w:rPr>
                              <w:t>30 September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BEDD" id="docshape2" o:spid="_x0000_s1027" type="#_x0000_t202" style="position:absolute;margin-left:40.75pt;margin-top:9.3pt;width:492.35pt;height:4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2D8973E2" w14:textId="77777777" w:rsidR="00AD621B" w:rsidRDefault="00290F18">
                      <w:pPr>
                        <w:pStyle w:val="BodyText"/>
                        <w:spacing w:before="5"/>
                      </w:pPr>
                      <w:r>
                        <w:rPr>
                          <w:color w:val="231F20"/>
                        </w:rPr>
                        <w:t>Abstracts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should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sent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to::</w:t>
                      </w:r>
                      <w:proofErr w:type="gramEnd"/>
                      <w:r>
                        <w:rPr>
                          <w:color w:val="231F20"/>
                        </w:rPr>
                        <w:t>-</w:t>
                      </w:r>
                    </w:p>
                    <w:p w14:paraId="0D2F74AE" w14:textId="77777777" w:rsidR="00AD621B" w:rsidRDefault="00290F18">
                      <w:pPr>
                        <w:pStyle w:val="BodyText"/>
                        <w:spacing w:before="21"/>
                      </w:pPr>
                      <w:proofErr w:type="spellStart"/>
                      <w:r>
                        <w:rPr>
                          <w:color w:val="0057A3"/>
                        </w:rPr>
                        <w:t>Mr</w:t>
                      </w:r>
                      <w:proofErr w:type="spellEnd"/>
                      <w:r>
                        <w:rPr>
                          <w:color w:val="0057A3"/>
                          <w:spacing w:val="26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WGP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Eardley,</w:t>
                      </w:r>
                      <w:r>
                        <w:rPr>
                          <w:color w:val="0057A3"/>
                          <w:spacing w:val="26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Research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and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Development</w:t>
                      </w:r>
                      <w:r>
                        <w:rPr>
                          <w:color w:val="0057A3"/>
                          <w:spacing w:val="26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Chairman,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AOUK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(aouki1@btconnect.com)</w:t>
                      </w:r>
                    </w:p>
                    <w:p w14:paraId="709BE6F0" w14:textId="4288FD45" w:rsidR="00AD621B" w:rsidRDefault="00290F18">
                      <w:pPr>
                        <w:pStyle w:val="BodyText"/>
                        <w:spacing w:before="134"/>
                      </w:pPr>
                      <w:r>
                        <w:rPr>
                          <w:color w:val="0057A3"/>
                        </w:rPr>
                        <w:t>The</w:t>
                      </w:r>
                      <w:r>
                        <w:rPr>
                          <w:color w:val="0057A3"/>
                          <w:spacing w:val="26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closing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date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for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submissions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is</w:t>
                      </w:r>
                      <w:r>
                        <w:rPr>
                          <w:color w:val="0057A3"/>
                          <w:spacing w:val="27"/>
                        </w:rPr>
                        <w:t xml:space="preserve"> </w:t>
                      </w:r>
                      <w:r>
                        <w:rPr>
                          <w:color w:val="0057A3"/>
                        </w:rPr>
                        <w:t>30 September 2022.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1EDF34" w14:textId="77777777" w:rsidR="00AD621B" w:rsidRDefault="00AD621B">
      <w:pPr>
        <w:pStyle w:val="BodyText"/>
        <w:rPr>
          <w:sz w:val="20"/>
        </w:rPr>
      </w:pPr>
    </w:p>
    <w:p w14:paraId="0265CEEC" w14:textId="77777777" w:rsidR="00AD621B" w:rsidRDefault="00AD621B">
      <w:pPr>
        <w:pStyle w:val="BodyText"/>
        <w:rPr>
          <w:sz w:val="20"/>
        </w:rPr>
      </w:pPr>
    </w:p>
    <w:p w14:paraId="16BFDF1F" w14:textId="77777777" w:rsidR="00AD621B" w:rsidRDefault="00AD621B">
      <w:pPr>
        <w:pStyle w:val="BodyText"/>
        <w:rPr>
          <w:sz w:val="20"/>
        </w:rPr>
      </w:pPr>
    </w:p>
    <w:p w14:paraId="59DF6242" w14:textId="77777777" w:rsidR="00AD621B" w:rsidRDefault="00AD621B">
      <w:pPr>
        <w:pStyle w:val="BodyText"/>
        <w:rPr>
          <w:sz w:val="20"/>
        </w:rPr>
      </w:pPr>
    </w:p>
    <w:p w14:paraId="69C95F15" w14:textId="77777777" w:rsidR="00AD621B" w:rsidRDefault="00AD621B">
      <w:pPr>
        <w:pStyle w:val="BodyText"/>
        <w:rPr>
          <w:sz w:val="20"/>
        </w:rPr>
      </w:pPr>
    </w:p>
    <w:p w14:paraId="6D51920D" w14:textId="77777777" w:rsidR="00AD621B" w:rsidRDefault="00AD621B">
      <w:pPr>
        <w:pStyle w:val="BodyText"/>
        <w:rPr>
          <w:sz w:val="20"/>
        </w:rPr>
      </w:pPr>
    </w:p>
    <w:p w14:paraId="6D5CEC5D" w14:textId="77777777" w:rsidR="00AD621B" w:rsidRDefault="00AD621B">
      <w:pPr>
        <w:pStyle w:val="BodyText"/>
        <w:rPr>
          <w:sz w:val="20"/>
        </w:rPr>
      </w:pPr>
    </w:p>
    <w:p w14:paraId="20E49E81" w14:textId="77777777" w:rsidR="00AD621B" w:rsidRDefault="00AD621B">
      <w:pPr>
        <w:pStyle w:val="BodyText"/>
        <w:rPr>
          <w:sz w:val="20"/>
        </w:rPr>
      </w:pPr>
    </w:p>
    <w:p w14:paraId="7DA171EF" w14:textId="77777777" w:rsidR="00AD621B" w:rsidRDefault="00AD621B">
      <w:pPr>
        <w:pStyle w:val="BodyText"/>
        <w:rPr>
          <w:sz w:val="20"/>
        </w:rPr>
      </w:pPr>
    </w:p>
    <w:p w14:paraId="359CCB12" w14:textId="77777777" w:rsidR="00AD621B" w:rsidRDefault="00AD621B">
      <w:pPr>
        <w:pStyle w:val="BodyText"/>
        <w:rPr>
          <w:sz w:val="20"/>
        </w:rPr>
      </w:pPr>
    </w:p>
    <w:p w14:paraId="5B274515" w14:textId="77777777" w:rsidR="00AD621B" w:rsidRDefault="00AD621B">
      <w:pPr>
        <w:pStyle w:val="BodyText"/>
        <w:rPr>
          <w:sz w:val="20"/>
        </w:rPr>
      </w:pPr>
    </w:p>
    <w:p w14:paraId="0C9224C7" w14:textId="77777777" w:rsidR="00AD621B" w:rsidRDefault="00AD621B">
      <w:pPr>
        <w:pStyle w:val="BodyText"/>
        <w:rPr>
          <w:sz w:val="20"/>
        </w:rPr>
      </w:pPr>
    </w:p>
    <w:p w14:paraId="5D999A38" w14:textId="77777777" w:rsidR="00AD621B" w:rsidRDefault="00AD621B">
      <w:pPr>
        <w:pStyle w:val="BodyText"/>
        <w:rPr>
          <w:sz w:val="20"/>
        </w:rPr>
      </w:pPr>
    </w:p>
    <w:p w14:paraId="68BE2B76" w14:textId="77777777" w:rsidR="00AD621B" w:rsidRDefault="00AD621B">
      <w:pPr>
        <w:pStyle w:val="BodyText"/>
        <w:rPr>
          <w:sz w:val="20"/>
        </w:rPr>
      </w:pPr>
    </w:p>
    <w:p w14:paraId="629634E4" w14:textId="77777777" w:rsidR="00AD621B" w:rsidRDefault="00AD621B">
      <w:pPr>
        <w:pStyle w:val="BodyText"/>
        <w:rPr>
          <w:sz w:val="20"/>
        </w:rPr>
      </w:pPr>
    </w:p>
    <w:p w14:paraId="377805AA" w14:textId="77777777" w:rsidR="00AD621B" w:rsidRDefault="00AD621B">
      <w:pPr>
        <w:pStyle w:val="BodyText"/>
        <w:rPr>
          <w:sz w:val="20"/>
        </w:rPr>
      </w:pPr>
    </w:p>
    <w:p w14:paraId="127E27BF" w14:textId="77777777" w:rsidR="00AD621B" w:rsidRDefault="00AD621B">
      <w:pPr>
        <w:pStyle w:val="BodyText"/>
        <w:rPr>
          <w:sz w:val="20"/>
        </w:rPr>
      </w:pPr>
    </w:p>
    <w:p w14:paraId="0CC78DD3" w14:textId="77777777" w:rsidR="00AD621B" w:rsidRDefault="00AD621B">
      <w:pPr>
        <w:pStyle w:val="BodyText"/>
        <w:rPr>
          <w:sz w:val="20"/>
        </w:rPr>
      </w:pPr>
    </w:p>
    <w:p w14:paraId="5E989D69" w14:textId="77777777" w:rsidR="00AD621B" w:rsidRDefault="00AD621B">
      <w:pPr>
        <w:pStyle w:val="BodyText"/>
        <w:rPr>
          <w:sz w:val="20"/>
        </w:rPr>
      </w:pPr>
    </w:p>
    <w:p w14:paraId="1FDBA31B" w14:textId="77777777" w:rsidR="00AD621B" w:rsidRDefault="00AD621B">
      <w:pPr>
        <w:pStyle w:val="BodyText"/>
        <w:rPr>
          <w:sz w:val="20"/>
        </w:rPr>
      </w:pPr>
    </w:p>
    <w:p w14:paraId="480D141B" w14:textId="77777777" w:rsidR="00AD621B" w:rsidRDefault="00AD621B">
      <w:pPr>
        <w:pStyle w:val="BodyText"/>
        <w:rPr>
          <w:sz w:val="20"/>
        </w:rPr>
      </w:pPr>
    </w:p>
    <w:p w14:paraId="38C92CB8" w14:textId="77777777" w:rsidR="00AD621B" w:rsidRDefault="00AD621B">
      <w:pPr>
        <w:pStyle w:val="BodyText"/>
        <w:rPr>
          <w:sz w:val="20"/>
        </w:rPr>
      </w:pPr>
    </w:p>
    <w:p w14:paraId="18C571AD" w14:textId="77777777" w:rsidR="00AD621B" w:rsidRDefault="00AD621B">
      <w:pPr>
        <w:pStyle w:val="BodyText"/>
        <w:rPr>
          <w:sz w:val="20"/>
        </w:rPr>
      </w:pPr>
    </w:p>
    <w:p w14:paraId="69A6C3BA" w14:textId="77777777" w:rsidR="00AD621B" w:rsidRDefault="00AD621B">
      <w:pPr>
        <w:pStyle w:val="BodyText"/>
        <w:rPr>
          <w:sz w:val="20"/>
        </w:rPr>
      </w:pPr>
    </w:p>
    <w:p w14:paraId="3DAF9428" w14:textId="77777777" w:rsidR="00AD621B" w:rsidRDefault="00AD621B">
      <w:pPr>
        <w:pStyle w:val="BodyText"/>
        <w:rPr>
          <w:sz w:val="20"/>
        </w:rPr>
      </w:pPr>
    </w:p>
    <w:p w14:paraId="13D3975A" w14:textId="77777777" w:rsidR="00AD621B" w:rsidRDefault="00AD621B">
      <w:pPr>
        <w:pStyle w:val="BodyText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4"/>
      </w:tblGrid>
      <w:tr w:rsidR="00290F18" w14:paraId="79478778" w14:textId="77777777" w:rsidTr="004E5DC0">
        <w:trPr>
          <w:cantSplit/>
          <w:trHeight w:hRule="exact" w:val="1077"/>
        </w:trPr>
        <w:tc>
          <w:tcPr>
            <w:tcW w:w="9324" w:type="dxa"/>
          </w:tcPr>
          <w:p w14:paraId="5989E127" w14:textId="77777777" w:rsidR="00290F18" w:rsidRDefault="00290F18" w:rsidP="004E5DC0">
            <w:pPr>
              <w:spacing w:line="266" w:lineRule="auto"/>
              <w:rPr>
                <w:sz w:val="14"/>
                <w:szCs w:val="14"/>
              </w:rPr>
            </w:pPr>
            <w:bookmarkStart w:id="0" w:name="Sender"/>
          </w:p>
          <w:p w14:paraId="198F72E8" w14:textId="77777777" w:rsidR="00290F18" w:rsidRDefault="00290F18" w:rsidP="004E5DC0">
            <w:pPr>
              <w:spacing w:line="266" w:lineRule="auto"/>
              <w:rPr>
                <w:sz w:val="14"/>
                <w:szCs w:val="14"/>
              </w:rPr>
            </w:pPr>
          </w:p>
          <w:p w14:paraId="2F37EAAD" w14:textId="77777777" w:rsidR="00290F18" w:rsidRPr="00BD1358" w:rsidRDefault="00290F18" w:rsidP="004E5DC0">
            <w:pPr>
              <w:spacing w:line="266" w:lineRule="auto"/>
              <w:rPr>
                <w:sz w:val="15"/>
                <w:szCs w:val="15"/>
              </w:rPr>
            </w:pPr>
            <w:r w:rsidRPr="00BD1358">
              <w:rPr>
                <w:sz w:val="15"/>
                <w:szCs w:val="15"/>
              </w:rPr>
              <w:t>AOUK &amp; I</w:t>
            </w:r>
          </w:p>
          <w:p w14:paraId="0F32B1C3" w14:textId="77777777" w:rsidR="00290F18" w:rsidRPr="00BD1358" w:rsidRDefault="00290F18" w:rsidP="004E5DC0">
            <w:pPr>
              <w:spacing w:line="266" w:lineRule="auto"/>
              <w:rPr>
                <w:sz w:val="15"/>
                <w:szCs w:val="15"/>
              </w:rPr>
            </w:pPr>
            <w:r w:rsidRPr="00BD1358">
              <w:rPr>
                <w:sz w:val="15"/>
                <w:szCs w:val="15"/>
              </w:rPr>
              <w:t>Marlborough House, York Business Park, Nether Poppleton, York, YO26 6RW</w:t>
            </w:r>
          </w:p>
          <w:p w14:paraId="26DA412F" w14:textId="77777777" w:rsidR="00290F18" w:rsidRPr="00BD1358" w:rsidRDefault="00290F18" w:rsidP="004E5DC0">
            <w:pPr>
              <w:spacing w:line="266" w:lineRule="auto"/>
              <w:rPr>
                <w:sz w:val="15"/>
                <w:szCs w:val="15"/>
              </w:rPr>
            </w:pPr>
            <w:proofErr w:type="gramStart"/>
            <w:r w:rsidRPr="00BD1358">
              <w:rPr>
                <w:sz w:val="15"/>
                <w:szCs w:val="15"/>
              </w:rPr>
              <w:t>Phone:+</w:t>
            </w:r>
            <w:proofErr w:type="gramEnd"/>
            <w:r w:rsidRPr="00BD1358">
              <w:rPr>
                <w:sz w:val="15"/>
                <w:szCs w:val="15"/>
              </w:rPr>
              <w:t xml:space="preserve">44 1904 787767 </w:t>
            </w:r>
          </w:p>
          <w:bookmarkEnd w:id="0"/>
          <w:p w14:paraId="1E037C85" w14:textId="77777777" w:rsidR="00290F18" w:rsidRPr="00BD1358" w:rsidRDefault="00290F18" w:rsidP="004E5DC0">
            <w:pPr>
              <w:rPr>
                <w:sz w:val="15"/>
                <w:szCs w:val="15"/>
                <w:lang w:eastAsia="en-GB"/>
              </w:rPr>
            </w:pPr>
            <w:r w:rsidRPr="00BD1358">
              <w:rPr>
                <w:sz w:val="15"/>
                <w:szCs w:val="15"/>
              </w:rPr>
              <w:fldChar w:fldCharType="begin"/>
            </w:r>
            <w:r w:rsidRPr="00BD1358">
              <w:rPr>
                <w:sz w:val="15"/>
                <w:szCs w:val="15"/>
              </w:rPr>
              <w:instrText xml:space="preserve"> HYPERLINK "mailto:aouki1@btconnect.com" </w:instrText>
            </w:r>
            <w:r w:rsidRPr="00BD1358">
              <w:rPr>
                <w:sz w:val="15"/>
                <w:szCs w:val="15"/>
              </w:rPr>
              <w:fldChar w:fldCharType="separate"/>
            </w:r>
            <w:r w:rsidRPr="00BD1358">
              <w:rPr>
                <w:rStyle w:val="Hyperlink"/>
                <w:sz w:val="15"/>
                <w:szCs w:val="15"/>
              </w:rPr>
              <w:t>aouki1@btconnect.com</w:t>
            </w:r>
            <w:r w:rsidRPr="00BD1358">
              <w:rPr>
                <w:sz w:val="15"/>
                <w:szCs w:val="15"/>
              </w:rPr>
              <w:fldChar w:fldCharType="end"/>
            </w:r>
            <w:r w:rsidRPr="00BD1358">
              <w:rPr>
                <w:sz w:val="15"/>
                <w:szCs w:val="15"/>
              </w:rPr>
              <w:t xml:space="preserve">.  Registered Charity Number:  </w:t>
            </w:r>
            <w:r w:rsidRPr="00BD1358">
              <w:rPr>
                <w:color w:val="000000"/>
                <w:sz w:val="15"/>
                <w:szCs w:val="15"/>
              </w:rPr>
              <w:t>1190596</w:t>
            </w:r>
          </w:p>
          <w:p w14:paraId="06CCC8FF" w14:textId="77777777" w:rsidR="00290F18" w:rsidRDefault="00290F18" w:rsidP="004E5DC0">
            <w:pPr>
              <w:pStyle w:val="Footer"/>
              <w:spacing w:line="266" w:lineRule="auto"/>
              <w:rPr>
                <w:rFonts w:cs="Arial"/>
                <w:sz w:val="14"/>
                <w:szCs w:val="14"/>
              </w:rPr>
            </w:pPr>
          </w:p>
        </w:tc>
      </w:tr>
    </w:tbl>
    <w:p w14:paraId="376222D9" w14:textId="77777777" w:rsidR="00AD621B" w:rsidRPr="00290F18" w:rsidRDefault="00AD621B">
      <w:pPr>
        <w:pStyle w:val="BodyText"/>
        <w:rPr>
          <w:color w:val="1F497D" w:themeColor="text2"/>
          <w:sz w:val="20"/>
        </w:rPr>
      </w:pPr>
    </w:p>
    <w:sectPr w:rsidR="00AD621B" w:rsidRPr="00290F18" w:rsidSect="00290F18">
      <w:type w:val="continuous"/>
      <w:pgSz w:w="11910" w:h="16840"/>
      <w:pgMar w:top="1580" w:right="5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1B"/>
    <w:rsid w:val="00290F18"/>
    <w:rsid w:val="00A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A7F0"/>
  <w15:docId w15:val="{2083F3B4-5D2B-6B40-959C-227613D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467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semiHidden/>
    <w:rsid w:val="00290F18"/>
    <w:pPr>
      <w:widowControl/>
      <w:tabs>
        <w:tab w:val="center" w:pos="4153"/>
        <w:tab w:val="right" w:pos="8306"/>
      </w:tabs>
      <w:autoSpaceDE/>
      <w:autoSpaceDN/>
      <w:spacing w:line="286" w:lineRule="auto"/>
    </w:pPr>
    <w:rPr>
      <w:rFonts w:eastAsia="Times New Roman" w:cs="Times New Roman"/>
      <w:noProof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290F18"/>
    <w:rPr>
      <w:rFonts w:ascii="Arial" w:eastAsia="Times New Roman" w:hAnsi="Arial" w:cs="Times New Roman"/>
      <w:noProof/>
      <w:sz w:val="20"/>
      <w:szCs w:val="24"/>
      <w:lang w:val="en-GB"/>
    </w:rPr>
  </w:style>
  <w:style w:type="character" w:styleId="Hyperlink">
    <w:name w:val="Hyperlink"/>
    <w:semiHidden/>
    <w:rsid w:val="00290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Chipchase</cp:lastModifiedBy>
  <cp:revision>2</cp:revision>
  <dcterms:created xsi:type="dcterms:W3CDTF">2022-01-24T11:12:00Z</dcterms:created>
  <dcterms:modified xsi:type="dcterms:W3CDTF">2022-01-24T11:12:00Z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2022-01-24T00:00:00Z</vt:filetime>
  </property>
</Properties>
</file>