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89A" w:rsidRPr="007B5F5A" w:rsidRDefault="0009589A" w:rsidP="0009589A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bookmarkStart w:id="0" w:name="_Toc40514628"/>
      <w: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Level 2 - </w:t>
      </w:r>
      <w:r w:rsidRPr="007B5F5A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Aiming for 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or currently in </w:t>
      </w:r>
      <w:r w:rsidRPr="007B5F5A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Second Degree Studies</w:t>
      </w:r>
      <w:bookmarkEnd w:id="0"/>
    </w:p>
    <w:p w:rsidR="0009589A" w:rsidRPr="007B5F5A" w:rsidRDefault="0009589A" w:rsidP="0009589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0"/>
        <w:gridCol w:w="8412"/>
      </w:tblGrid>
      <w:tr w:rsidR="0009589A" w:rsidRPr="007B5F5A" w:rsidTr="00EF0BCC">
        <w:tc>
          <w:tcPr>
            <w:tcW w:w="756" w:type="pct"/>
            <w:vAlign w:val="center"/>
          </w:tcPr>
          <w:p w:rsidR="0009589A" w:rsidRPr="007B5F5A" w:rsidRDefault="0009589A" w:rsidP="00EF0BCC">
            <w:pPr>
              <w:jc w:val="center"/>
              <w:rPr>
                <w:b/>
                <w:bCs/>
                <w:sz w:val="20"/>
                <w:szCs w:val="20"/>
              </w:rPr>
            </w:pPr>
            <w:r w:rsidRPr="007B5F5A">
              <w:rPr>
                <w:b/>
                <w:bCs/>
                <w:sz w:val="20"/>
                <w:szCs w:val="20"/>
              </w:rPr>
              <w:t>Domain</w:t>
            </w:r>
          </w:p>
        </w:tc>
        <w:tc>
          <w:tcPr>
            <w:tcW w:w="4244" w:type="pct"/>
            <w:vAlign w:val="center"/>
          </w:tcPr>
          <w:p w:rsidR="0009589A" w:rsidRPr="007B5F5A" w:rsidRDefault="0009589A" w:rsidP="00EF0B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Intermediate </w:t>
            </w:r>
            <w:r>
              <w:rPr>
                <w:b/>
                <w:bCs/>
                <w:sz w:val="20"/>
                <w:szCs w:val="20"/>
              </w:rPr>
              <w:t>OMFS</w:t>
            </w:r>
            <w:r w:rsidRPr="007B5F5A">
              <w:rPr>
                <w:b/>
                <w:bCs/>
                <w:sz w:val="20"/>
                <w:szCs w:val="20"/>
              </w:rPr>
              <w:t xml:space="preserve">  </w:t>
            </w:r>
            <w:r w:rsidRPr="007B5F5A">
              <w:rPr>
                <w:b/>
                <w:bCs/>
                <w:sz w:val="20"/>
                <w:szCs w:val="20"/>
              </w:rPr>
              <w:br/>
              <w:t>(2</w:t>
            </w:r>
            <w:r w:rsidRPr="007B5F5A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7B5F5A">
              <w:rPr>
                <w:b/>
                <w:bCs/>
                <w:sz w:val="20"/>
                <w:szCs w:val="20"/>
              </w:rPr>
              <w:t xml:space="preserve"> Degree studies)</w:t>
            </w:r>
          </w:p>
        </w:tc>
      </w:tr>
      <w:tr w:rsidR="0009589A" w:rsidRPr="007B5F5A" w:rsidTr="00EF0BCC">
        <w:tc>
          <w:tcPr>
            <w:tcW w:w="756" w:type="pct"/>
          </w:tcPr>
          <w:p w:rsidR="0009589A" w:rsidRPr="007B5F5A" w:rsidRDefault="0009589A" w:rsidP="00EF0B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Eligible posts or positions</w:t>
            </w:r>
          </w:p>
        </w:tc>
        <w:tc>
          <w:tcPr>
            <w:tcW w:w="4244" w:type="pct"/>
          </w:tcPr>
          <w:p w:rsidR="0009589A" w:rsidRPr="007B5F5A" w:rsidRDefault="0009589A" w:rsidP="00095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Has a place or current in </w:t>
            </w: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5F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 xml:space="preserve"> degree studies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aiming for </w:t>
            </w: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a career in OMFS</w:t>
            </w:r>
          </w:p>
        </w:tc>
      </w:tr>
      <w:tr w:rsidR="0009589A" w:rsidRPr="007B5F5A" w:rsidTr="00EF0BCC">
        <w:tc>
          <w:tcPr>
            <w:tcW w:w="756" w:type="pct"/>
          </w:tcPr>
          <w:p w:rsidR="0009589A" w:rsidRPr="007B5F5A" w:rsidRDefault="0009589A" w:rsidP="00EF0B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OMFS</w:t>
            </w:r>
          </w:p>
          <w:p w:rsidR="0009589A" w:rsidRPr="007B5F5A" w:rsidRDefault="0009589A" w:rsidP="00EF0B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4244" w:type="pct"/>
          </w:tcPr>
          <w:p w:rsidR="0009589A" w:rsidRPr="007B5F5A" w:rsidRDefault="0009589A" w:rsidP="00EF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Maximise</w:t>
            </w:r>
            <w:proofErr w:type="spellEnd"/>
            <w:r w:rsidRPr="007B5F5A">
              <w:rPr>
                <w:rFonts w:ascii="Times New Roman" w:hAnsi="Times New Roman" w:cs="Times New Roman"/>
                <w:sz w:val="20"/>
                <w:szCs w:val="20"/>
              </w:rPr>
              <w:t xml:space="preserve"> available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(without compromising studies)</w:t>
            </w:r>
          </w:p>
          <w:p w:rsidR="0009589A" w:rsidRPr="007B5F5A" w:rsidRDefault="0009589A" w:rsidP="00EF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e.g.</w:t>
            </w:r>
          </w:p>
          <w:p w:rsidR="0009589A" w:rsidRPr="007B5F5A" w:rsidRDefault="0009589A" w:rsidP="00EF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Outpatient</w:t>
            </w:r>
            <w:r w:rsidRPr="007B5F5A">
              <w:rPr>
                <w:rFonts w:ascii="Times New Roman" w:hAnsi="Times New Roman" w:cs="Times New Roman"/>
                <w:sz w:val="20"/>
                <w:szCs w:val="20"/>
              </w:rPr>
              <w:br/>
              <w:t>Theatre</w:t>
            </w:r>
            <w:r w:rsidRPr="007B5F5A">
              <w:rPr>
                <w:rFonts w:ascii="Times New Roman" w:hAnsi="Times New Roman" w:cs="Times New Roman"/>
                <w:sz w:val="20"/>
                <w:szCs w:val="20"/>
              </w:rPr>
              <w:br/>
              <w:t>Ward</w:t>
            </w:r>
            <w:r w:rsidRPr="007B5F5A">
              <w:rPr>
                <w:rFonts w:ascii="Times New Roman" w:hAnsi="Times New Roman" w:cs="Times New Roman"/>
                <w:sz w:val="20"/>
                <w:szCs w:val="20"/>
              </w:rPr>
              <w:br/>
              <w:t>On-call</w:t>
            </w:r>
          </w:p>
        </w:tc>
      </w:tr>
      <w:tr w:rsidR="0009589A" w:rsidRPr="007B5F5A" w:rsidTr="00EF0BCC">
        <w:tc>
          <w:tcPr>
            <w:tcW w:w="756" w:type="pct"/>
          </w:tcPr>
          <w:p w:rsidR="0009589A" w:rsidRPr="007B5F5A" w:rsidRDefault="0009589A" w:rsidP="00EF0B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OMFS knowledge</w:t>
            </w:r>
          </w:p>
        </w:tc>
        <w:tc>
          <w:tcPr>
            <w:tcW w:w="4244" w:type="pct"/>
          </w:tcPr>
          <w:p w:rsidR="0009589A" w:rsidRPr="007B5F5A" w:rsidRDefault="0009589A" w:rsidP="00EF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MRCS (if medic first)</w:t>
            </w:r>
          </w:p>
          <w:p w:rsidR="0009589A" w:rsidRPr="007B5F5A" w:rsidRDefault="0009589A" w:rsidP="00EF0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89A" w:rsidRPr="007B5F5A" w:rsidRDefault="0009589A" w:rsidP="00EF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Adequate progress through BDS or MBBS</w:t>
            </w:r>
          </w:p>
          <w:p w:rsidR="0009589A" w:rsidRPr="007B5F5A" w:rsidRDefault="0009589A" w:rsidP="00EF0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89A" w:rsidRPr="007B5F5A" w:rsidRDefault="0009589A" w:rsidP="00EF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 xml:space="preserve">Complete relevant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Workplace Based Assessments (WBAs) v</w:t>
            </w: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ia ISCP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during any OMFS activity</w:t>
            </w:r>
          </w:p>
        </w:tc>
      </w:tr>
      <w:tr w:rsidR="0009589A" w:rsidRPr="007B5F5A" w:rsidTr="00EF0BCC">
        <w:tc>
          <w:tcPr>
            <w:tcW w:w="756" w:type="pct"/>
          </w:tcPr>
          <w:p w:rsidR="0009589A" w:rsidRPr="007B5F5A" w:rsidRDefault="0009589A" w:rsidP="00EF0B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OMFS assessment of knowledge</w:t>
            </w:r>
          </w:p>
        </w:tc>
        <w:tc>
          <w:tcPr>
            <w:tcW w:w="4244" w:type="pct"/>
          </w:tcPr>
          <w:p w:rsidR="0009589A" w:rsidRPr="007B5F5A" w:rsidRDefault="0009589A" w:rsidP="00EF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Review progress with OMFS supervisor 3 times per year</w:t>
            </w:r>
          </w:p>
        </w:tc>
      </w:tr>
      <w:tr w:rsidR="0009589A" w:rsidRPr="007B5F5A" w:rsidTr="00EF0BCC">
        <w:tc>
          <w:tcPr>
            <w:tcW w:w="756" w:type="pct"/>
          </w:tcPr>
          <w:p w:rsidR="0009589A" w:rsidRPr="007B5F5A" w:rsidRDefault="0009589A" w:rsidP="00EF0B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Surgical Skills</w:t>
            </w:r>
          </w:p>
        </w:tc>
        <w:tc>
          <w:tcPr>
            <w:tcW w:w="4244" w:type="pct"/>
          </w:tcPr>
          <w:p w:rsidR="0009589A" w:rsidRPr="007B5F5A" w:rsidRDefault="0009589A" w:rsidP="00EF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in second degree studies, these must come first but where OMFS work can be undertaken…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 xml:space="preserve">Work in OMFS as clinical fellow at weekends and evenings, recording WBAs on ISCP, log surgical procedures via </w:t>
            </w:r>
            <w:proofErr w:type="spellStart"/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eLogBook</w:t>
            </w:r>
            <w:proofErr w:type="spellEnd"/>
          </w:p>
          <w:p w:rsidR="0009589A" w:rsidRPr="007B5F5A" w:rsidRDefault="0009589A" w:rsidP="0009589A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 xml:space="preserve">Try to </w:t>
            </w:r>
            <w:proofErr w:type="spellStart"/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organise</w:t>
            </w:r>
            <w:proofErr w:type="spellEnd"/>
            <w:r w:rsidRPr="007B5F5A">
              <w:rPr>
                <w:rFonts w:ascii="Times New Roman" w:hAnsi="Times New Roman" w:cs="Times New Roman"/>
                <w:sz w:val="20"/>
                <w:szCs w:val="20"/>
              </w:rPr>
              <w:t xml:space="preserve"> attendance at operating lists</w:t>
            </w:r>
          </w:p>
          <w:p w:rsidR="0009589A" w:rsidRPr="007B5F5A" w:rsidRDefault="0009589A" w:rsidP="0009589A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Aim to progress from observing, assisting to independent operating</w:t>
            </w:r>
          </w:p>
          <w:p w:rsidR="0009589A" w:rsidRPr="007B5F5A" w:rsidRDefault="0009589A" w:rsidP="0009589A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Key operations would be:</w:t>
            </w:r>
          </w:p>
          <w:p w:rsidR="0009589A" w:rsidRPr="007B5F5A" w:rsidRDefault="0009589A" w:rsidP="0009589A">
            <w:pPr>
              <w:numPr>
                <w:ilvl w:val="1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Surgical dental extractions</w:t>
            </w:r>
          </w:p>
          <w:p w:rsidR="0009589A" w:rsidRPr="007B5F5A" w:rsidRDefault="0009589A" w:rsidP="0009589A">
            <w:pPr>
              <w:numPr>
                <w:ilvl w:val="1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Intraoral and extraoral drainage for cervicofacial infections</w:t>
            </w:r>
          </w:p>
          <w:p w:rsidR="0009589A" w:rsidRPr="007B5F5A" w:rsidRDefault="0009589A" w:rsidP="0009589A">
            <w:pPr>
              <w:numPr>
                <w:ilvl w:val="1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ORIF mandibular fractures</w:t>
            </w:r>
          </w:p>
          <w:p w:rsidR="0009589A" w:rsidRPr="007B5F5A" w:rsidRDefault="0009589A" w:rsidP="0009589A">
            <w:pPr>
              <w:numPr>
                <w:ilvl w:val="1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Repair of complex facial lacerations</w:t>
            </w:r>
          </w:p>
        </w:tc>
      </w:tr>
      <w:tr w:rsidR="0009589A" w:rsidRPr="007B5F5A" w:rsidTr="00EF0BCC">
        <w:tc>
          <w:tcPr>
            <w:tcW w:w="756" w:type="pct"/>
          </w:tcPr>
          <w:p w:rsidR="0009589A" w:rsidRPr="007B5F5A" w:rsidRDefault="0009589A" w:rsidP="00EF0B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Review of OMFS Training Pathway</w:t>
            </w:r>
          </w:p>
        </w:tc>
        <w:tc>
          <w:tcPr>
            <w:tcW w:w="4244" w:type="pct"/>
          </w:tcPr>
          <w:p w:rsidR="0009589A" w:rsidRPr="007B5F5A" w:rsidRDefault="0009589A" w:rsidP="00EF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 xml:space="preserve">Review ST1 and ST3 person specifications and make plans to acquire essential and desirables. </w:t>
            </w:r>
          </w:p>
        </w:tc>
      </w:tr>
      <w:tr w:rsidR="0009589A" w:rsidRPr="007B5F5A" w:rsidTr="00EF0BCC">
        <w:tc>
          <w:tcPr>
            <w:tcW w:w="756" w:type="pct"/>
          </w:tcPr>
          <w:p w:rsidR="0009589A" w:rsidRPr="007B5F5A" w:rsidRDefault="0009589A" w:rsidP="00EF0B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Membership of BAOMS</w:t>
            </w:r>
          </w:p>
        </w:tc>
        <w:tc>
          <w:tcPr>
            <w:tcW w:w="4244" w:type="pct"/>
          </w:tcPr>
          <w:p w:rsidR="0009589A" w:rsidRPr="007B5F5A" w:rsidRDefault="0009589A" w:rsidP="00EF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9589A" w:rsidRPr="007B5F5A" w:rsidTr="00EF0BCC">
        <w:tc>
          <w:tcPr>
            <w:tcW w:w="756" w:type="pct"/>
          </w:tcPr>
          <w:p w:rsidR="0009589A" w:rsidRPr="007B5F5A" w:rsidRDefault="0009589A" w:rsidP="00EF0B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Using ISCP</w:t>
            </w:r>
          </w:p>
        </w:tc>
        <w:tc>
          <w:tcPr>
            <w:tcW w:w="4244" w:type="pct"/>
          </w:tcPr>
          <w:p w:rsidR="0009589A" w:rsidRPr="007B5F5A" w:rsidRDefault="0009589A" w:rsidP="00EF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Highly recommended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if there is enough OMFS activity to be worth the annual fee- discuss with AES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Advantage is that </w:t>
            </w: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learning can be formally documented and tallied against national curricula i.e. core surgical curricula or OMFS high surgical training curricula.</w:t>
            </w:r>
          </w:p>
        </w:tc>
      </w:tr>
      <w:tr w:rsidR="0009589A" w:rsidRPr="007B5F5A" w:rsidTr="00EF0BCC">
        <w:tc>
          <w:tcPr>
            <w:tcW w:w="756" w:type="pct"/>
          </w:tcPr>
          <w:p w:rsidR="0009589A" w:rsidRPr="007B5F5A" w:rsidRDefault="0009589A" w:rsidP="00EF0B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Audit/Research</w:t>
            </w:r>
          </w:p>
        </w:tc>
        <w:tc>
          <w:tcPr>
            <w:tcW w:w="4244" w:type="pct"/>
          </w:tcPr>
          <w:p w:rsidR="0009589A" w:rsidRPr="007B5F5A" w:rsidRDefault="0009589A" w:rsidP="00EF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Aim for 1 audit with completed cycle that has been presented at a regional, national or international meeting</w:t>
            </w:r>
          </w:p>
        </w:tc>
      </w:tr>
      <w:tr w:rsidR="0009589A" w:rsidRPr="007B5F5A" w:rsidTr="00EF0BCC">
        <w:tc>
          <w:tcPr>
            <w:tcW w:w="756" w:type="pct"/>
          </w:tcPr>
          <w:p w:rsidR="0009589A" w:rsidRPr="007B5F5A" w:rsidRDefault="0009589A" w:rsidP="00EF0B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Learning Agreement</w:t>
            </w:r>
          </w:p>
        </w:tc>
        <w:tc>
          <w:tcPr>
            <w:tcW w:w="4244" w:type="pct"/>
          </w:tcPr>
          <w:p w:rsidR="0009589A" w:rsidRPr="007B5F5A" w:rsidRDefault="0009589A" w:rsidP="00EF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Appropriate for level of training and time in studies (might just be ‘study hard for your exams’)</w:t>
            </w:r>
            <w:bookmarkStart w:id="1" w:name="_GoBack"/>
            <w:bookmarkEnd w:id="1"/>
          </w:p>
          <w:p w:rsidR="0009589A" w:rsidRPr="007B5F5A" w:rsidRDefault="0009589A" w:rsidP="0009589A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 xml:space="preserve">Progress through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MSF </w:t>
            </w: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checklists to ensure that progress is maintained</w:t>
            </w:r>
          </w:p>
          <w:p w:rsidR="0009589A" w:rsidRPr="007B5F5A" w:rsidRDefault="0009589A" w:rsidP="0009589A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Establish priorities for each year prospectively and review them at the end of the year with academic supervisor</w:t>
            </w:r>
          </w:p>
          <w:p w:rsidR="0009589A" w:rsidRPr="007B5F5A" w:rsidRDefault="0009589A" w:rsidP="00EF0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89A" w:rsidRPr="007B5F5A" w:rsidRDefault="0009589A" w:rsidP="00EF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Targeting ST1/ST3 person specification</w:t>
            </w:r>
          </w:p>
        </w:tc>
      </w:tr>
    </w:tbl>
    <w:p w:rsidR="00B444E2" w:rsidRPr="0009589A" w:rsidRDefault="00B444E2" w:rsidP="0009589A"/>
    <w:sectPr w:rsidR="00B444E2" w:rsidRPr="0009589A" w:rsidSect="004123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1B1"/>
    <w:multiLevelType w:val="hybridMultilevel"/>
    <w:tmpl w:val="8C426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C1264"/>
    <w:multiLevelType w:val="hybridMultilevel"/>
    <w:tmpl w:val="7578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42CAF"/>
    <w:multiLevelType w:val="hybridMultilevel"/>
    <w:tmpl w:val="EC2C1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12394"/>
    <w:rsid w:val="0009589A"/>
    <w:rsid w:val="00412394"/>
    <w:rsid w:val="00B444E2"/>
    <w:rsid w:val="00E2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0B20A"/>
  <w15:chartTrackingRefBased/>
  <w15:docId w15:val="{8ED03543-86C0-459B-B11B-FFFD9D19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394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394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Maxillofacial</dc:creator>
  <cp:keywords/>
  <dc:description/>
  <cp:lastModifiedBy>Maxillofacial</cp:lastModifiedBy>
  <cp:revision>2</cp:revision>
  <dcterms:created xsi:type="dcterms:W3CDTF">2020-10-05T14:56:00Z</dcterms:created>
  <dcterms:modified xsi:type="dcterms:W3CDTF">2020-10-05T14:56:00Z</dcterms:modified>
</cp:coreProperties>
</file>